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D242" w14:textId="77777777" w:rsidR="00E54DED" w:rsidRPr="00E54DED" w:rsidRDefault="00E54DED" w:rsidP="00E54DED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567"/>
        </w:tabs>
        <w:suppressAutoHyphens/>
        <w:spacing w:before="240" w:after="80" w:line="240" w:lineRule="auto"/>
        <w:ind w:left="567" w:hanging="567"/>
        <w:jc w:val="both"/>
        <w:outlineLvl w:val="1"/>
        <w:rPr>
          <w:rFonts w:ascii="Calibri" w:eastAsia="Times New Roman" w:hAnsi="Calibri" w:cs="Calibri"/>
          <w:b/>
          <w:color w:val="002060"/>
          <w:kern w:val="0"/>
          <w:sz w:val="24"/>
          <w:lang w:eastAsia="zh-CN"/>
          <w14:ligatures w14:val="none"/>
        </w:rPr>
      </w:pPr>
      <w:bookmarkStart w:id="0" w:name="_Toc143090709"/>
      <w:r w:rsidRPr="00E54DED">
        <w:rPr>
          <w:rFonts w:ascii="Calibri" w:eastAsia="Times New Roman" w:hAnsi="Calibri" w:cs="Calibri"/>
          <w:color w:val="002060"/>
          <w:kern w:val="0"/>
          <w:sz w:val="24"/>
          <w:lang w:eastAsia="zh-CN"/>
          <w14:ligatures w14:val="none"/>
        </w:rPr>
        <w:t xml:space="preserve">ΠΑΡΑΡΤΗΜΑ </w:t>
      </w:r>
      <w:r w:rsidRPr="00E54DED">
        <w:rPr>
          <w:rFonts w:ascii="Calibri" w:eastAsia="Times New Roman" w:hAnsi="Calibri" w:cs="Calibri"/>
          <w:color w:val="002060"/>
          <w:kern w:val="0"/>
          <w:sz w:val="24"/>
          <w:lang w:val="en-GB" w:eastAsia="zh-CN"/>
          <w14:ligatures w14:val="none"/>
        </w:rPr>
        <w:t>IV</w:t>
      </w:r>
      <w:r w:rsidRPr="00E54DED">
        <w:rPr>
          <w:rFonts w:ascii="Calibri" w:eastAsia="Times New Roman" w:hAnsi="Calibri" w:cs="Calibri"/>
          <w:color w:val="002060"/>
          <w:kern w:val="0"/>
          <w:sz w:val="24"/>
          <w:lang w:eastAsia="zh-CN"/>
          <w14:ligatures w14:val="none"/>
        </w:rPr>
        <w:t xml:space="preserve"> – ΥΠΟΔΕΙΓΜΑ ΟΙΚΟΝΟΜΙΚΗΣ ΠΡΟΣΦΟΡΑΣ</w:t>
      </w:r>
      <w:bookmarkEnd w:id="0"/>
    </w:p>
    <w:p w14:paraId="05290F16" w14:textId="77777777" w:rsidR="00E54DED" w:rsidRPr="00E54DED" w:rsidRDefault="00E54DED" w:rsidP="00E54DED">
      <w:pPr>
        <w:autoSpaceDE w:val="0"/>
        <w:spacing w:after="60" w:line="240" w:lineRule="auto"/>
        <w:jc w:val="both"/>
        <w:rPr>
          <w:rFonts w:ascii="Calibri" w:eastAsia="Times New Roman" w:hAnsi="Calibri" w:cs="Calibri"/>
          <w:kern w:val="0"/>
          <w:szCs w:val="24"/>
          <w:lang w:eastAsia="zh-CN"/>
          <w14:ligatures w14:val="none"/>
        </w:rPr>
      </w:pPr>
    </w:p>
    <w:p w14:paraId="1334820E" w14:textId="77777777" w:rsidR="00E54DED" w:rsidRPr="00E54DED" w:rsidRDefault="00E54DED" w:rsidP="00E54DED">
      <w:pPr>
        <w:suppressAutoHyphens/>
        <w:spacing w:before="57" w:after="57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</w:pPr>
      <w:r w:rsidRPr="00E54DED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ΟΙΚΟΝΟΜΙΚΗ ΠΡΟΣΦΟΡΑ</w:t>
      </w:r>
    </w:p>
    <w:p w14:paraId="606E1C5D" w14:textId="77777777" w:rsidR="00E54DED" w:rsidRPr="00E54DED" w:rsidRDefault="00E54DED" w:rsidP="00E54DED">
      <w:pPr>
        <w:suppressAutoHyphens/>
        <w:spacing w:before="57" w:after="57" w:line="240" w:lineRule="auto"/>
        <w:jc w:val="center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  <w:r w:rsidRPr="00E54DED">
        <w:rPr>
          <w:rFonts w:ascii="Calibri" w:eastAsia="Times New Roman" w:hAnsi="Calibri" w:cs="Calibri"/>
          <w:b/>
          <w:kern w:val="0"/>
          <w:lang w:eastAsia="zh-CN"/>
          <w14:ligatures w14:val="none"/>
        </w:rPr>
        <w:t>Για την ανάθεση των υπηρεσιών:</w:t>
      </w:r>
    </w:p>
    <w:p w14:paraId="7B430E59" w14:textId="77777777" w:rsidR="00E54DED" w:rsidRPr="00E54DED" w:rsidRDefault="00E54DED" w:rsidP="00E54DED">
      <w:pPr>
        <w:suppressAutoHyphens/>
        <w:spacing w:after="120" w:line="264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«Παρακολούθησης των πληθυσμών και χαρτογράφησης της </w:t>
      </w:r>
      <w:proofErr w:type="spellStart"/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>πίννας</w:t>
      </w:r>
      <w:proofErr w:type="spellEnd"/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(κρισίμως απειλούμενο είδος </w:t>
      </w:r>
      <w:proofErr w:type="spellStart"/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>Pinna</w:t>
      </w:r>
      <w:proofErr w:type="spellEnd"/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proofErr w:type="spellStart"/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>nobilis</w:t>
      </w:r>
      <w:proofErr w:type="spellEnd"/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>) στις θαλάσσιες περιοχές NATURA Βορείου Αιγαίου (Λέσβος, Λήμνος, Χίος, Σάμος, Ικαρία, Φούρνοι, Αγ. Ευστράτιος, Ψαρά) και Αμβρακικού Κόλπου. Εφαρμογή διαχειριστικών δράσεων και πρόταση περαιτέρω δράσεων προστασίας»,</w:t>
      </w:r>
    </w:p>
    <w:p w14:paraId="568A621E" w14:textId="77777777" w:rsidR="00E54DED" w:rsidRPr="00E54DED" w:rsidRDefault="00E54DED" w:rsidP="00E54DED">
      <w:pPr>
        <w:suppressAutoHyphens/>
        <w:spacing w:after="120" w:line="264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>στο πλαίσιο υλοποίησης  της Πράξης «</w:t>
      </w:r>
      <w:r w:rsidRPr="00E54DED">
        <w:rPr>
          <w:rFonts w:ascii="Calibri" w:eastAsia="Times New Roman" w:hAnsi="Calibri" w:cs="Calibri"/>
          <w:kern w:val="0"/>
          <w:szCs w:val="24"/>
          <w:lang w:eastAsia="zh-CN"/>
          <w14:ligatures w14:val="none"/>
        </w:rPr>
        <w:t xml:space="preserve">Ολοκλήρωση Εθνικού Συστήματος Προστατευόμενων Περιοχών και διαχειριστικών δομών περιοχών </w:t>
      </w:r>
      <w:proofErr w:type="spellStart"/>
      <w:r w:rsidRPr="00E54DED">
        <w:rPr>
          <w:rFonts w:ascii="Calibri" w:eastAsia="Times New Roman" w:hAnsi="Calibri" w:cs="Calibri"/>
          <w:kern w:val="0"/>
          <w:szCs w:val="24"/>
          <w:lang w:eastAsia="zh-CN"/>
          <w14:ligatures w14:val="none"/>
        </w:rPr>
        <w:t>Natura</w:t>
      </w:r>
      <w:proofErr w:type="spellEnd"/>
      <w:r w:rsidRPr="00E54DED">
        <w:rPr>
          <w:rFonts w:ascii="Calibri" w:eastAsia="Times New Roman" w:hAnsi="Calibri" w:cs="Calibri"/>
          <w:kern w:val="0"/>
          <w:szCs w:val="24"/>
          <w:lang w:eastAsia="zh-CN"/>
          <w14:ligatures w14:val="none"/>
        </w:rPr>
        <w:t xml:space="preserve"> 2000</w:t>
      </w:r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>», που εντάχθηκε στο</w:t>
      </w:r>
      <w:r w:rsidRPr="00E54DED">
        <w:rPr>
          <w:rFonts w:ascii="Calibri" w:eastAsia="Times New Roman" w:hAnsi="Calibri" w:cs="Calibri"/>
          <w:kern w:val="0"/>
          <w:lang w:val="en-GB" w:eastAsia="zh-CN"/>
          <w14:ligatures w14:val="none"/>
        </w:rPr>
        <w:t> </w:t>
      </w:r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Επιχειρησιακό Πρόγραμμα «Υποδομές Μεταφορών, Περιβάλλον και Αειφόρος Ανάπτυξη», Άξονα Προτεραιότητας 14 «ΔΙΑΤΗΡΗΣΗ ΚΑΙ ΠΡΟΣΤΑΣΙΑ ΤΟΥ ΠΕΡΙΒΑΛΛΟΝΤΟΣ - ΠΡΟΑΓΩΓΗ ΤΗΣ ΑΠΟΔΟΤΙΚΗΣ ΧΡΗΣΗΣ ΤΩΝ ΠΟΡΩΝ (ΤΣ)» με την </w:t>
      </w:r>
      <w:proofErr w:type="spellStart"/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>αρ</w:t>
      </w:r>
      <w:proofErr w:type="spellEnd"/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. </w:t>
      </w:r>
      <w:proofErr w:type="spellStart"/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>πρωτ</w:t>
      </w:r>
      <w:proofErr w:type="spellEnd"/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>. 2795/16-03-2023 απόφασης ένταξης (ΑΔΑ: Ψ2Ρ446ΜΤΛΡ-Ψ1Θ), όπως τροποποιήθηκε με την 6060/06-06-2023 απόφαση τροποποίησης (95ΣΜ46ΜΤΛΡ-Η68),</w:t>
      </w:r>
    </w:p>
    <w:p w14:paraId="15E3076C" w14:textId="77777777" w:rsidR="00E54DED" w:rsidRPr="00E54DED" w:rsidRDefault="00E54DED" w:rsidP="00E54DED">
      <w:pPr>
        <w:suppressAutoHyphens/>
        <w:spacing w:after="120" w:line="264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Με κωδικό </w:t>
      </w:r>
      <w:r w:rsidRPr="00E54DED">
        <w:rPr>
          <w:rFonts w:ascii="Calibri" w:eastAsia="Times New Roman" w:hAnsi="Calibri" w:cs="Calibri"/>
          <w:kern w:val="0"/>
          <w:lang w:val="en-US" w:eastAsia="zh-CN"/>
          <w14:ligatures w14:val="none"/>
        </w:rPr>
        <w:t>MIS</w:t>
      </w:r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5130700</w:t>
      </w:r>
    </w:p>
    <w:p w14:paraId="41A06AA3" w14:textId="77777777" w:rsidR="00E54DED" w:rsidRPr="00E54DED" w:rsidRDefault="00E54DED" w:rsidP="00E54DED">
      <w:pPr>
        <w:suppressAutoHyphens/>
        <w:spacing w:before="57" w:after="57" w:line="240" w:lineRule="auto"/>
        <w:jc w:val="center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  <w:r w:rsidRPr="00E54DED">
        <w:rPr>
          <w:rFonts w:ascii="Calibri" w:eastAsia="Times New Roman" w:hAnsi="Calibri" w:cs="Calibri"/>
          <w:b/>
          <w:kern w:val="0"/>
          <w:lang w:eastAsia="zh-CN"/>
          <w14:ligatures w14:val="none"/>
        </w:rPr>
        <w:t xml:space="preserve">Σύμφωνα με την υπ’ </w:t>
      </w:r>
      <w:proofErr w:type="spellStart"/>
      <w:r w:rsidRPr="00E54DED">
        <w:rPr>
          <w:rFonts w:ascii="Calibri" w:eastAsia="Times New Roman" w:hAnsi="Calibri" w:cs="Calibri"/>
          <w:b/>
          <w:kern w:val="0"/>
          <w:lang w:eastAsia="zh-CN"/>
          <w14:ligatures w14:val="none"/>
        </w:rPr>
        <w:t>αρ</w:t>
      </w:r>
      <w:proofErr w:type="spellEnd"/>
      <w:r w:rsidRPr="00E54DED">
        <w:rPr>
          <w:rFonts w:ascii="Calibri" w:eastAsia="Times New Roman" w:hAnsi="Calibri" w:cs="Calibri"/>
          <w:b/>
          <w:kern w:val="0"/>
          <w:lang w:eastAsia="zh-CN"/>
          <w14:ligatures w14:val="none"/>
        </w:rPr>
        <w:t>. Διακήρυξη Διαγωνισμού κάτω των ορίων (Α.Π.            /     -          -2023)</w:t>
      </w:r>
    </w:p>
    <w:p w14:paraId="4227D617" w14:textId="77777777" w:rsidR="00E54DED" w:rsidRPr="00E54DED" w:rsidRDefault="00E54DED" w:rsidP="00E54DED">
      <w:pPr>
        <w:suppressAutoHyphens/>
        <w:spacing w:after="120" w:line="264" w:lineRule="auto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>Στοιχεία οικονομικού φορέα</w:t>
      </w:r>
    </w:p>
    <w:p w14:paraId="0D4D1942" w14:textId="77777777" w:rsidR="00E54DED" w:rsidRPr="00E54DED" w:rsidRDefault="00E54DED" w:rsidP="00E54DED">
      <w:pPr>
        <w:autoSpaceDE w:val="0"/>
        <w:spacing w:after="0" w:line="240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>Επωνυμία…………………………………………….</w:t>
      </w:r>
    </w:p>
    <w:p w14:paraId="61CEB7D7" w14:textId="77777777" w:rsidR="00E54DED" w:rsidRPr="00E54DED" w:rsidRDefault="00E54DED" w:rsidP="00E54DED">
      <w:pPr>
        <w:autoSpaceDE w:val="0"/>
        <w:spacing w:after="0" w:line="240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>ΑΦΜ…………………………………………………</w:t>
      </w:r>
    </w:p>
    <w:p w14:paraId="526F9C27" w14:textId="77777777" w:rsidR="00E54DED" w:rsidRPr="00E54DED" w:rsidRDefault="00E54DED" w:rsidP="00E54DED">
      <w:pPr>
        <w:autoSpaceDE w:val="0"/>
        <w:spacing w:after="0" w:line="240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>ΔΟΥ………………………………………………….</w:t>
      </w:r>
    </w:p>
    <w:p w14:paraId="1EC67756" w14:textId="77777777" w:rsidR="00E54DED" w:rsidRPr="00E54DED" w:rsidRDefault="00E54DED" w:rsidP="00E54DED">
      <w:pPr>
        <w:autoSpaceDE w:val="0"/>
        <w:spacing w:after="0" w:line="240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>Διεύθυνση……………………………………………</w:t>
      </w:r>
    </w:p>
    <w:p w14:paraId="3EDCD8B0" w14:textId="77777777" w:rsidR="00E54DED" w:rsidRPr="00E54DED" w:rsidRDefault="00E54DED" w:rsidP="00E54DED">
      <w:pPr>
        <w:autoSpaceDE w:val="0"/>
        <w:spacing w:after="0" w:line="240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  <w:proofErr w:type="spellStart"/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>Τηλ</w:t>
      </w:r>
      <w:proofErr w:type="spellEnd"/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>…………………………………………………...</w:t>
      </w:r>
    </w:p>
    <w:p w14:paraId="3971A57D" w14:textId="77777777" w:rsidR="00E54DED" w:rsidRPr="00E54DED" w:rsidRDefault="00E54DED" w:rsidP="00E54DED">
      <w:pPr>
        <w:autoSpaceDE w:val="0"/>
        <w:spacing w:after="0" w:line="240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>FAX..………………………………………………...</w:t>
      </w:r>
    </w:p>
    <w:p w14:paraId="57E6862C" w14:textId="77777777" w:rsidR="00E54DED" w:rsidRPr="00E54DED" w:rsidRDefault="00E54DED" w:rsidP="00E54DED">
      <w:pPr>
        <w:autoSpaceDE w:val="0"/>
        <w:spacing w:after="0" w:line="240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>E-</w:t>
      </w:r>
      <w:proofErr w:type="spellStart"/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>mail</w:t>
      </w:r>
      <w:proofErr w:type="spellEnd"/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>..………………………………………………..</w:t>
      </w:r>
    </w:p>
    <w:p w14:paraId="41B6370D" w14:textId="77777777" w:rsidR="00E54DED" w:rsidRPr="00E54DED" w:rsidRDefault="00E54DED" w:rsidP="00E54DED">
      <w:pPr>
        <w:autoSpaceDE w:val="0"/>
        <w:spacing w:after="0" w:line="240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>Ημερομηνία..…./.…../…….</w:t>
      </w:r>
    </w:p>
    <w:p w14:paraId="066ACB3D" w14:textId="77777777" w:rsidR="00E54DED" w:rsidRPr="00E54DED" w:rsidRDefault="00E54DED" w:rsidP="00E54DED">
      <w:pPr>
        <w:autoSpaceDE w:val="0"/>
        <w:spacing w:after="0" w:line="240" w:lineRule="auto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Προς:  </w:t>
      </w:r>
      <w:r w:rsidRPr="00E54DED">
        <w:rPr>
          <w:rFonts w:ascii="Calibri" w:eastAsia="Times New Roman" w:hAnsi="Calibri" w:cs="Calibri"/>
          <w:b/>
          <w:caps/>
          <w:kern w:val="0"/>
          <w:lang w:eastAsia="zh-CN"/>
          <w14:ligatures w14:val="none"/>
        </w:rPr>
        <w:t>ΟΡΓΑΝΙΣΜΟ ΦΥΣΙΚΟΥ ΠΕΡΙΒΑΛΛΟΝΤΟΣ &amp; ΚΛΙΜΑΤΙΚΗΣ ΑΛΛΑΓΗΣ</w:t>
      </w:r>
    </w:p>
    <w:p w14:paraId="4A038AA6" w14:textId="77777777" w:rsidR="00E54DED" w:rsidRPr="00E54DED" w:rsidRDefault="00E54DED" w:rsidP="00E54DED">
      <w:pPr>
        <w:autoSpaceDE w:val="0"/>
        <w:spacing w:after="0" w:line="240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04EAD195" w14:textId="6F18A4FE" w:rsidR="00E54DED" w:rsidRPr="00E54DED" w:rsidRDefault="00E54DED" w:rsidP="00E54DED">
      <w:pPr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Σας υποβάλουμε την οικονομική μας προσφορά για τη διακήρυξη με αριθμό </w:t>
      </w:r>
      <w:proofErr w:type="spellStart"/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>πρωτ</w:t>
      </w:r>
      <w:proofErr w:type="spellEnd"/>
      <w:r w:rsidRPr="00E54DED">
        <w:rPr>
          <w:rFonts w:ascii="Calibri" w:eastAsia="Times New Roman" w:hAnsi="Calibri" w:cs="Calibri"/>
          <w:kern w:val="0"/>
          <w:lang w:eastAsia="zh-CN"/>
          <w14:ligatures w14:val="none"/>
        </w:rPr>
        <w:t>.………………………/2023 σύμφωνα με τον παρακάτω πίνακα:</w:t>
      </w:r>
    </w:p>
    <w:tbl>
      <w:tblPr>
        <w:tblW w:w="9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2409"/>
        <w:gridCol w:w="2394"/>
        <w:gridCol w:w="8"/>
      </w:tblGrid>
      <w:tr w:rsidR="00E54DED" w:rsidRPr="00E54DED" w14:paraId="0A481574" w14:textId="77777777" w:rsidTr="00070EAC">
        <w:trPr>
          <w:gridAfter w:val="1"/>
          <w:wAfter w:w="8" w:type="dxa"/>
          <w:trHeight w:val="6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FB59" w14:textId="77777777" w:rsidR="00E54DED" w:rsidRPr="00E54DED" w:rsidRDefault="00E54DED" w:rsidP="00E54D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E54D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ΥΠΗΡΕΣΙΕΣ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6457" w14:textId="77777777" w:rsidR="00E54DED" w:rsidRPr="00E54DED" w:rsidRDefault="00E54DED" w:rsidP="00E5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54DED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 xml:space="preserve">Σύνολο χωρίς ΦΠΑ 24% (Αριθμητικά) 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743BC" w14:textId="77777777" w:rsidR="00E54DED" w:rsidRPr="00E54DED" w:rsidRDefault="00E54DED" w:rsidP="00E54DE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</w:pPr>
            <w:r w:rsidRPr="00E54DED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>Σύνολο με ΦΠΑ 24%</w:t>
            </w:r>
          </w:p>
          <w:p w14:paraId="0B2E4CE1" w14:textId="77777777" w:rsidR="00E54DED" w:rsidRPr="00E54DED" w:rsidRDefault="00E54DED" w:rsidP="00E5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E54DED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>(Αριθμητικά)</w:t>
            </w:r>
          </w:p>
        </w:tc>
      </w:tr>
      <w:tr w:rsidR="00E54DED" w:rsidRPr="00E54DED" w14:paraId="15C92BB6" w14:textId="77777777" w:rsidTr="00070EAC">
        <w:trPr>
          <w:gridAfter w:val="1"/>
          <w:wAfter w:w="8" w:type="dxa"/>
          <w:trHeight w:val="6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C216" w14:textId="77777777" w:rsidR="00E54DED" w:rsidRPr="00E54DED" w:rsidRDefault="00E54DED" w:rsidP="00E54D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54DED">
              <w:rPr>
                <w:rFonts w:ascii="Calibri" w:eastAsia="Times New Roman" w:hAnsi="Calibri" w:cs="Calibri"/>
                <w:kern w:val="0"/>
                <w:szCs w:val="24"/>
                <w:lang w:eastAsia="ar-SA"/>
                <w14:ligatures w14:val="none"/>
              </w:rPr>
              <w:t xml:space="preserve">Παρακολούθησης των πληθυσμών και χαρτογράφησης της </w:t>
            </w:r>
            <w:proofErr w:type="spellStart"/>
            <w:r w:rsidRPr="00E54DED">
              <w:rPr>
                <w:rFonts w:ascii="Calibri" w:eastAsia="Times New Roman" w:hAnsi="Calibri" w:cs="Calibri"/>
                <w:kern w:val="0"/>
                <w:szCs w:val="24"/>
                <w:lang w:eastAsia="ar-SA"/>
                <w14:ligatures w14:val="none"/>
              </w:rPr>
              <w:t>πίννας</w:t>
            </w:r>
            <w:proofErr w:type="spellEnd"/>
            <w:r w:rsidRPr="00E54DED">
              <w:rPr>
                <w:rFonts w:ascii="Calibri" w:eastAsia="Times New Roman" w:hAnsi="Calibri" w:cs="Calibri"/>
                <w:kern w:val="0"/>
                <w:szCs w:val="24"/>
                <w:lang w:eastAsia="ar-SA"/>
                <w14:ligatures w14:val="none"/>
              </w:rPr>
              <w:t xml:space="preserve"> </w:t>
            </w:r>
            <w:r w:rsidRPr="00E54DED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 xml:space="preserve">(κρισίμως απειλούμενο είδος </w:t>
            </w:r>
            <w:proofErr w:type="spellStart"/>
            <w:r w:rsidRPr="00E54DED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Pinna</w:t>
            </w:r>
            <w:proofErr w:type="spellEnd"/>
            <w:r w:rsidRPr="00E54DED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 xml:space="preserve"> </w:t>
            </w:r>
            <w:proofErr w:type="spellStart"/>
            <w:r w:rsidRPr="00E54DED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nobilis</w:t>
            </w:r>
            <w:proofErr w:type="spellEnd"/>
            <w:r w:rsidRPr="00E54DED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) στις θαλάσσιες περιοχές NATURA Βορείου Αιγαίου (Λέσβος, Λήμνος, Χίος, Σάμος, Ικαρία, Φούρνοι, Αγ. Ευστράτιος, Ψαρά) και Αμβρακικού Κόλπου. Εφαρμογή διαχειριστικών δράσεων και πρόταση περαιτέρω δράσεων προστασίας»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6948" w14:textId="77777777" w:rsidR="00E54DED" w:rsidRPr="00E54DED" w:rsidRDefault="00E54DED" w:rsidP="00E5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0DE33" w14:textId="77777777" w:rsidR="00E54DED" w:rsidRPr="00E54DED" w:rsidRDefault="00E54DED" w:rsidP="00E5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54DED" w:rsidRPr="00E54DED" w14:paraId="6B7F4399" w14:textId="77777777" w:rsidTr="00070EAC">
        <w:trPr>
          <w:gridAfter w:val="1"/>
          <w:wAfter w:w="8" w:type="dxa"/>
          <w:trHeight w:val="6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AF25" w14:textId="77777777" w:rsidR="00E54DED" w:rsidRPr="00E54DED" w:rsidRDefault="00E54DED" w:rsidP="00E54DE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  <w:r w:rsidRPr="00E54DED">
              <w:rPr>
                <w:rFonts w:ascii="Calibri" w:eastAsia="Times New Roman" w:hAnsi="Calibri" w:cs="Arial"/>
                <w:b/>
                <w:bCs/>
                <w:kern w:val="0"/>
                <w:lang w:eastAsia="el-GR"/>
                <w14:ligatures w14:val="none"/>
              </w:rPr>
              <w:t>Συνολική προσφορά</w:t>
            </w:r>
            <w:r w:rsidRPr="00E54DED">
              <w:rPr>
                <w:rFonts w:ascii="Calibri" w:eastAsia="Times New Roman" w:hAnsi="Calibri" w:cs="Arial"/>
                <w:kern w:val="0"/>
                <w:lang w:eastAsia="el-GR"/>
                <w14:ligatures w14:val="none"/>
              </w:rPr>
              <w:t xml:space="preserve"> </w:t>
            </w:r>
            <w:r w:rsidRPr="00E54DED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ολογράφως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209F7" w14:textId="77777777" w:rsidR="00E54DED" w:rsidRPr="00E54DED" w:rsidRDefault="00E54DED" w:rsidP="00E5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51550" w14:textId="77777777" w:rsidR="00E54DED" w:rsidRPr="00E54DED" w:rsidRDefault="00E54DED" w:rsidP="00E54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54DED" w:rsidRPr="00E54DED" w14:paraId="2EA95D95" w14:textId="77777777" w:rsidTr="00070EAC">
        <w:trPr>
          <w:trHeight w:val="655"/>
        </w:trPr>
        <w:tc>
          <w:tcPr>
            <w:tcW w:w="9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144DD" w14:textId="77777777" w:rsidR="00E54DED" w:rsidRPr="00E54DED" w:rsidRDefault="00E54DED" w:rsidP="00E54D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bookmarkStart w:id="1" w:name="_Hlk106619924"/>
          </w:p>
          <w:p w14:paraId="24CB8490" w14:textId="77777777" w:rsidR="00E54DED" w:rsidRPr="00E54DED" w:rsidRDefault="00E54DED" w:rsidP="00E54D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bookmarkEnd w:id="1"/>
    <w:p w14:paraId="3277EBBB" w14:textId="74E62EAE" w:rsidR="00E54DED" w:rsidRPr="00E54DED" w:rsidRDefault="00E54DED" w:rsidP="00E54DED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Cs w:val="24"/>
          <w:lang w:eastAsia="zh-CN"/>
          <w14:ligatures w14:val="none"/>
        </w:rPr>
      </w:pPr>
      <w:r w:rsidRPr="00E54DED">
        <w:rPr>
          <w:rFonts w:ascii="Calibri" w:eastAsia="Times New Roman" w:hAnsi="Calibri" w:cs="Calibri"/>
          <w:kern w:val="0"/>
          <w:szCs w:val="24"/>
          <w:lang w:eastAsia="zh-CN"/>
          <w14:ligatures w14:val="none"/>
        </w:rPr>
        <w:t>Χρόνος ισχύος προσφοράς: έξι μηνών από την επόμενη της διενέργειας του διαγωνισμού.</w:t>
      </w:r>
    </w:p>
    <w:sectPr w:rsidR="00E54DED" w:rsidRPr="00E54DED" w:rsidSect="00CD624C">
      <w:footerReference w:type="default" r:id="rId6"/>
      <w:pgSz w:w="11906" w:h="16838"/>
      <w:pgMar w:top="1021" w:right="1797" w:bottom="1701" w:left="1418" w:header="567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607B" w14:textId="77777777" w:rsidR="00E54DED" w:rsidRDefault="00E54DED" w:rsidP="00E54DED">
      <w:pPr>
        <w:spacing w:after="0" w:line="240" w:lineRule="auto"/>
      </w:pPr>
      <w:r>
        <w:separator/>
      </w:r>
    </w:p>
  </w:endnote>
  <w:endnote w:type="continuationSeparator" w:id="0">
    <w:p w14:paraId="0D3A609E" w14:textId="77777777" w:rsidR="00E54DED" w:rsidRDefault="00E54DED" w:rsidP="00E5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1B77" w14:textId="73BB263A" w:rsidR="00AC62EA" w:rsidRDefault="00174F89">
    <w:pPr>
      <w:pStyle w:val="a4"/>
      <w:rPr>
        <w:rFonts w:ascii="Calibri" w:eastAsia="Calibri" w:hAnsi="Calibri" w:cs="Times New Roman"/>
        <w:b/>
        <w:sz w:val="18"/>
        <w:szCs w:val="18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A4984F" wp14:editId="32A1DFCD">
              <wp:simplePos x="0" y="0"/>
              <wp:positionH relativeFrom="column">
                <wp:posOffset>-340360</wp:posOffset>
              </wp:positionH>
              <wp:positionV relativeFrom="paragraph">
                <wp:posOffset>-381000</wp:posOffset>
              </wp:positionV>
              <wp:extent cx="6144895" cy="0"/>
              <wp:effectExtent l="0" t="0" r="0" b="0"/>
              <wp:wrapNone/>
              <wp:docPr id="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489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2F54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DC4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26.8pt;margin-top:-30pt;width:483.8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" strokecolor="#2f5496" strokeweight="1.25pt"/>
          </w:pict>
        </mc:Fallback>
      </mc:AlternateContent>
    </w:r>
    <w:r w:rsidR="00CD624C" w:rsidRPr="00F85FCB">
      <w:rPr>
        <w:rFonts w:ascii="Calibri" w:eastAsia="Calibri" w:hAnsi="Calibri" w:cs="Times New Roman"/>
        <w:noProof/>
        <w:lang w:eastAsia="el-GR"/>
      </w:rPr>
      <w:drawing>
        <wp:anchor distT="0" distB="0" distL="114300" distR="114300" simplePos="0" relativeHeight="251659264" behindDoc="1" locked="0" layoutInCell="1" allowOverlap="1" wp14:anchorId="4B3E29B1" wp14:editId="43DD0FF3">
          <wp:simplePos x="0" y="0"/>
          <wp:positionH relativeFrom="margin">
            <wp:posOffset>128270</wp:posOffset>
          </wp:positionH>
          <wp:positionV relativeFrom="paragraph">
            <wp:posOffset>-313055</wp:posOffset>
          </wp:positionV>
          <wp:extent cx="5314950" cy="577850"/>
          <wp:effectExtent l="0" t="0" r="0" b="0"/>
          <wp:wrapNone/>
          <wp:docPr id="288521165" name="Εικόνα 28852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0B36837" w14:textId="77777777" w:rsidR="00AC62EA" w:rsidRDefault="00AC62EA">
    <w:pPr>
      <w:pStyle w:val="a4"/>
      <w:rPr>
        <w:rFonts w:ascii="Calibri" w:eastAsia="Calibri" w:hAnsi="Calibri" w:cs="Times New Roman"/>
        <w:b/>
        <w:sz w:val="18"/>
        <w:szCs w:val="18"/>
      </w:rPr>
    </w:pPr>
  </w:p>
  <w:p w14:paraId="2D9C9FA0" w14:textId="12376F72" w:rsidR="00CD624C" w:rsidRDefault="00CD624C" w:rsidP="00CD624C">
    <w:pPr>
      <w:pStyle w:val="a4"/>
      <w:jc w:val="center"/>
    </w:pPr>
    <w:r w:rsidRPr="00F85FCB">
      <w:rPr>
        <w:rFonts w:ascii="Calibri" w:eastAsia="Calibri" w:hAnsi="Calibri" w:cs="Times New Roman"/>
        <w:b/>
        <w:sz w:val="18"/>
        <w:szCs w:val="18"/>
      </w:rPr>
      <w:t>Με τη συγχρηματοδότηση της Ελλάδας και της Ευρωπαϊκής Ένωσης</w:t>
    </w:r>
    <w:r>
      <w:rPr>
        <w:noProof/>
        <w:lang w:eastAsia="ja-JP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0F4B" w14:textId="77777777" w:rsidR="00E54DED" w:rsidRDefault="00E54DED" w:rsidP="00E54DED">
      <w:pPr>
        <w:spacing w:after="0" w:line="240" w:lineRule="auto"/>
      </w:pPr>
      <w:r>
        <w:separator/>
      </w:r>
    </w:p>
  </w:footnote>
  <w:footnote w:type="continuationSeparator" w:id="0">
    <w:p w14:paraId="626ED7A2" w14:textId="77777777" w:rsidR="00E54DED" w:rsidRDefault="00E54DED" w:rsidP="00E54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ED"/>
    <w:rsid w:val="000941E9"/>
    <w:rsid w:val="00174F89"/>
    <w:rsid w:val="0064192B"/>
    <w:rsid w:val="008351C4"/>
    <w:rsid w:val="009B41DF"/>
    <w:rsid w:val="00A770A1"/>
    <w:rsid w:val="00AA3ABB"/>
    <w:rsid w:val="00AA3D43"/>
    <w:rsid w:val="00AC62EA"/>
    <w:rsid w:val="00CD624C"/>
    <w:rsid w:val="00E14F82"/>
    <w:rsid w:val="00E5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22A26"/>
  <w15:chartTrackingRefBased/>
  <w15:docId w15:val="{BDC9085E-5414-44CC-A8B5-92771786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D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DED"/>
  </w:style>
  <w:style w:type="paragraph" w:styleId="a4">
    <w:name w:val="footer"/>
    <w:basedOn w:val="a"/>
    <w:link w:val="Char0"/>
    <w:uiPriority w:val="99"/>
    <w:unhideWhenUsed/>
    <w:rsid w:val="00E54D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Τμήμα1 ΟΦΥΠΕΚΑ</dc:creator>
  <cp:keywords/>
  <dc:description/>
  <cp:lastModifiedBy>Τμήμα1 ΟΦΥΠΕΚΑ</cp:lastModifiedBy>
  <cp:revision>8</cp:revision>
  <dcterms:created xsi:type="dcterms:W3CDTF">2023-08-22T08:47:00Z</dcterms:created>
  <dcterms:modified xsi:type="dcterms:W3CDTF">2023-08-22T08:59:00Z</dcterms:modified>
</cp:coreProperties>
</file>